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8CE" w:rsidRDefault="003C48CE" w:rsidP="003C48CE">
      <w:pPr>
        <w:spacing w:after="0" w:line="240" w:lineRule="auto"/>
        <w:jc w:val="center"/>
        <w:rPr>
          <w:rFonts w:ascii="Tahoma" w:eastAsia="Tahoma" w:hAnsi="Tahoma" w:cs="Tahoma"/>
          <w:sz w:val="34"/>
          <w:szCs w:val="34"/>
        </w:rPr>
      </w:pPr>
      <w:r>
        <w:rPr>
          <w:rFonts w:ascii="Tahoma" w:eastAsia="Tahoma" w:hAnsi="Tahoma" w:cs="Tahoma"/>
          <w:b/>
          <w:sz w:val="34"/>
          <w:szCs w:val="34"/>
        </w:rPr>
        <w:t>T.C.</w:t>
      </w:r>
    </w:p>
    <w:p w:rsidR="003C48CE" w:rsidRDefault="003C48CE" w:rsidP="003C48CE">
      <w:pPr>
        <w:spacing w:after="0" w:line="240" w:lineRule="auto"/>
        <w:jc w:val="center"/>
        <w:rPr>
          <w:rFonts w:ascii="Tahoma" w:eastAsia="Tahoma" w:hAnsi="Tahoma" w:cs="Tahoma"/>
          <w:sz w:val="34"/>
          <w:szCs w:val="34"/>
        </w:rPr>
      </w:pPr>
      <w:r>
        <w:rPr>
          <w:rFonts w:ascii="Tahoma" w:eastAsia="Tahoma" w:hAnsi="Tahoma" w:cs="Tahoma"/>
          <w:b/>
          <w:sz w:val="34"/>
          <w:szCs w:val="34"/>
        </w:rPr>
        <w:t>KAHRAMANMARAŞ SÜTÇÜ İMAM ÜNİVERSİTESİ</w:t>
      </w:r>
    </w:p>
    <w:p w:rsidR="003C48CE" w:rsidRDefault="003C48CE" w:rsidP="003C48CE">
      <w:pPr>
        <w:spacing w:after="0" w:line="24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3C48CE" w:rsidRDefault="003C48CE" w:rsidP="003C48CE">
      <w:pPr>
        <w:spacing w:after="0" w:line="240" w:lineRule="auto"/>
        <w:jc w:val="center"/>
        <w:rPr>
          <w:rFonts w:ascii="Tahoma" w:eastAsia="Tahoma" w:hAnsi="Tahoma" w:cs="Tahoma"/>
          <w:sz w:val="34"/>
          <w:szCs w:val="34"/>
        </w:rPr>
      </w:pPr>
      <w:r>
        <w:rPr>
          <w:rFonts w:ascii="Tahoma" w:eastAsia="Tahoma" w:hAnsi="Tahoma" w:cs="Tahoma"/>
          <w:b/>
          <w:sz w:val="34"/>
          <w:szCs w:val="34"/>
        </w:rPr>
        <w:t>TIP FAKÜLTESİ</w:t>
      </w:r>
    </w:p>
    <w:p w:rsidR="003C48CE" w:rsidRDefault="003C48CE" w:rsidP="003C48CE">
      <w:pPr>
        <w:spacing w:after="0" w:line="36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3C48CE" w:rsidRDefault="003C48CE" w:rsidP="003C48CE">
      <w:pPr>
        <w:spacing w:after="0" w:line="360" w:lineRule="auto"/>
        <w:jc w:val="center"/>
        <w:rPr>
          <w:rFonts w:ascii="Tahoma" w:eastAsia="Tahoma" w:hAnsi="Tahoma" w:cs="Tahoma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2304415</wp:posOffset>
            </wp:positionH>
            <wp:positionV relativeFrom="paragraph">
              <wp:posOffset>182245</wp:posOffset>
            </wp:positionV>
            <wp:extent cx="1790700" cy="1765935"/>
            <wp:effectExtent l="0" t="0" r="0" b="571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8CE" w:rsidRDefault="003C48CE" w:rsidP="003C48CE">
      <w:pPr>
        <w:spacing w:after="0" w:line="36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3C48CE" w:rsidRDefault="003C48CE" w:rsidP="003C48CE">
      <w:pPr>
        <w:spacing w:after="0" w:line="36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3C48CE" w:rsidRDefault="003C48CE" w:rsidP="003C48CE">
      <w:pPr>
        <w:spacing w:after="0" w:line="36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3C48CE" w:rsidRDefault="003C48CE" w:rsidP="003C48CE">
      <w:pPr>
        <w:spacing w:after="0" w:line="36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3C48CE" w:rsidRDefault="003C48CE" w:rsidP="003C48CE">
      <w:pPr>
        <w:spacing w:after="0" w:line="36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3C48CE" w:rsidRDefault="003C48CE" w:rsidP="003C48CE">
      <w:pPr>
        <w:spacing w:after="0" w:line="360" w:lineRule="auto"/>
        <w:jc w:val="center"/>
        <w:rPr>
          <w:rFonts w:ascii="Tahoma" w:eastAsia="Tahoma" w:hAnsi="Tahoma" w:cs="Tahoma"/>
          <w:sz w:val="44"/>
          <w:szCs w:val="44"/>
        </w:rPr>
      </w:pPr>
      <w:r>
        <w:rPr>
          <w:rFonts w:ascii="Tahoma" w:eastAsia="Tahoma" w:hAnsi="Tahoma" w:cs="Tahoma"/>
          <w:b/>
          <w:sz w:val="44"/>
          <w:szCs w:val="44"/>
        </w:rPr>
        <w:t>KULAK BURUN BOĞAZ HASTALIKLARI</w:t>
      </w:r>
    </w:p>
    <w:p w:rsidR="003C48CE" w:rsidRDefault="003C48CE" w:rsidP="003C48CE">
      <w:pPr>
        <w:spacing w:after="0" w:line="360" w:lineRule="auto"/>
        <w:jc w:val="center"/>
        <w:rPr>
          <w:rFonts w:ascii="Tahoma" w:eastAsia="Tahoma" w:hAnsi="Tahoma" w:cs="Tahoma"/>
          <w:sz w:val="44"/>
          <w:szCs w:val="44"/>
        </w:rPr>
      </w:pPr>
      <w:r>
        <w:rPr>
          <w:rFonts w:ascii="Tahoma" w:eastAsia="Tahoma" w:hAnsi="Tahoma" w:cs="Tahoma"/>
          <w:b/>
          <w:sz w:val="44"/>
          <w:szCs w:val="44"/>
        </w:rPr>
        <w:t>İNTÖRN DOKTOR KARNESİ</w:t>
      </w:r>
    </w:p>
    <w:p w:rsidR="003C48CE" w:rsidRDefault="003C48CE" w:rsidP="003C48CE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4602480</wp:posOffset>
                </wp:positionH>
                <wp:positionV relativeFrom="paragraph">
                  <wp:posOffset>74295</wp:posOffset>
                </wp:positionV>
                <wp:extent cx="1264285" cy="1526540"/>
                <wp:effectExtent l="11430" t="7620" r="10160" b="889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64285" cy="152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8CE" w:rsidRDefault="003C48CE" w:rsidP="003C48C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C48CE" w:rsidRDefault="003C48CE" w:rsidP="003C48C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C48CE" w:rsidRPr="005425FC" w:rsidRDefault="003C48CE" w:rsidP="003C48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362.4pt;margin-top:5.85pt;width:99.55pt;height:1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">
                <v:path arrowok="t"/>
                <v:textbox>
                  <w:txbxContent>
                    <w:p w:rsidR="003C48CE" w:rsidRDefault="003C48CE" w:rsidP="003C48CE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C48CE" w:rsidRDefault="003C48CE" w:rsidP="003C48CE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C48CE" w:rsidRPr="005425FC" w:rsidRDefault="003C48CE" w:rsidP="003C48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</w:p>
    <w:p w:rsidR="003C48CE" w:rsidRDefault="003C48CE" w:rsidP="003C48CE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</w:rPr>
      </w:pPr>
    </w:p>
    <w:p w:rsidR="003C48CE" w:rsidRDefault="003C48CE" w:rsidP="003C48CE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</w:rPr>
      </w:pPr>
    </w:p>
    <w:p w:rsidR="003C48CE" w:rsidRDefault="003C48CE" w:rsidP="003C48CE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</w:rPr>
      </w:pPr>
    </w:p>
    <w:p w:rsidR="003C48CE" w:rsidRDefault="003C48CE" w:rsidP="003C48CE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</w:rPr>
      </w:pPr>
    </w:p>
    <w:p w:rsidR="003C48CE" w:rsidRDefault="003C48CE" w:rsidP="003C48CE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</w:rPr>
      </w:pPr>
    </w:p>
    <w:p w:rsidR="003C48CE" w:rsidRDefault="003C48CE" w:rsidP="003C48CE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</w:rPr>
      </w:pPr>
    </w:p>
    <w:p w:rsidR="003C48CE" w:rsidRDefault="003C48CE" w:rsidP="003C48CE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</w:rPr>
      </w:pPr>
    </w:p>
    <w:p w:rsidR="003C48CE" w:rsidRDefault="003C48CE" w:rsidP="003C48CE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</w:rPr>
      </w:pPr>
    </w:p>
    <w:p w:rsidR="003C48CE" w:rsidRDefault="003C48CE" w:rsidP="003C48CE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</w:rPr>
      </w:pPr>
    </w:p>
    <w:p w:rsidR="003C48CE" w:rsidRDefault="003C48CE" w:rsidP="003C48CE">
      <w:pPr>
        <w:tabs>
          <w:tab w:val="left" w:pos="2410"/>
        </w:tabs>
        <w:spacing w:after="0" w:line="60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  <w:u w:val="single"/>
        </w:rPr>
        <w:t>İNTÖRN DR</w:t>
      </w:r>
      <w:r>
        <w:rPr>
          <w:rFonts w:ascii="Tahoma" w:eastAsia="Tahoma" w:hAnsi="Tahoma" w:cs="Tahoma"/>
          <w:b/>
          <w:sz w:val="20"/>
          <w:szCs w:val="20"/>
        </w:rPr>
        <w:tab/>
      </w:r>
    </w:p>
    <w:tbl>
      <w:tblPr>
        <w:tblW w:w="981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1"/>
        <w:gridCol w:w="6800"/>
      </w:tblGrid>
      <w:tr w:rsidR="003C48CE" w:rsidTr="0082117C">
        <w:trPr>
          <w:trHeight w:val="669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8CE" w:rsidRDefault="003C48CE" w:rsidP="0082117C">
            <w:pPr>
              <w:spacing w:after="0" w:line="60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ADI SOYADI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8CE" w:rsidRDefault="003C48CE" w:rsidP="0082117C">
            <w:pPr>
              <w:spacing w:after="0" w:line="60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C48CE" w:rsidTr="0082117C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8CE" w:rsidRDefault="003C48CE" w:rsidP="0082117C">
            <w:pPr>
              <w:spacing w:after="0" w:line="60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NUMARASI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8CE" w:rsidRDefault="003C48CE" w:rsidP="0082117C">
            <w:pPr>
              <w:spacing w:after="0" w:line="60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C48CE" w:rsidTr="0082117C">
        <w:trPr>
          <w:trHeight w:val="645"/>
        </w:trPr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8CE" w:rsidRDefault="003C48CE" w:rsidP="0082117C">
            <w:pPr>
              <w:spacing w:after="0" w:line="60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İLETİŞİM BİLGİLERİ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8CE" w:rsidRDefault="003C48CE" w:rsidP="0082117C">
            <w:pPr>
              <w:spacing w:after="0" w:line="60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CEP TEL</w:t>
            </w:r>
          </w:p>
        </w:tc>
      </w:tr>
      <w:tr w:rsidR="003C48CE" w:rsidTr="0082117C">
        <w:trPr>
          <w:trHeight w:val="726"/>
        </w:trPr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8CE" w:rsidRDefault="003C48CE" w:rsidP="00821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8CE" w:rsidRDefault="003C48CE" w:rsidP="0082117C">
            <w:pPr>
              <w:spacing w:after="0" w:line="60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EMAİL</w:t>
            </w:r>
          </w:p>
        </w:tc>
      </w:tr>
      <w:tr w:rsidR="003C48CE" w:rsidTr="0082117C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8CE" w:rsidRDefault="003C48CE" w:rsidP="0082117C">
            <w:pPr>
              <w:spacing w:after="0" w:line="60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İMZA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8CE" w:rsidRDefault="003C48CE" w:rsidP="0082117C">
            <w:pPr>
              <w:spacing w:after="0" w:line="60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3B548B" w:rsidRPr="001C114B" w:rsidRDefault="003B548B" w:rsidP="003C48C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1C114B">
        <w:rPr>
          <w:rFonts w:ascii="Tahoma" w:hAnsi="Tahoma" w:cs="Tahoma"/>
          <w:b/>
          <w:sz w:val="20"/>
          <w:szCs w:val="20"/>
        </w:rPr>
        <w:lastRenderedPageBreak/>
        <w:t>T.C.</w:t>
      </w:r>
    </w:p>
    <w:p w:rsidR="003B548B" w:rsidRPr="001C114B" w:rsidRDefault="003B548B" w:rsidP="00FD2276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1C114B">
        <w:rPr>
          <w:rFonts w:ascii="Tahoma" w:hAnsi="Tahoma" w:cs="Tahoma"/>
          <w:b/>
          <w:sz w:val="20"/>
          <w:szCs w:val="20"/>
        </w:rPr>
        <w:t>KAHRAMANMARAŞ SÜTÇÜ İMAM ÜNİVERSİTESİ</w:t>
      </w:r>
    </w:p>
    <w:p w:rsidR="003B548B" w:rsidRPr="001C114B" w:rsidRDefault="003B548B" w:rsidP="00FD2276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1C114B">
        <w:rPr>
          <w:rFonts w:ascii="Tahoma" w:hAnsi="Tahoma" w:cs="Tahoma"/>
          <w:b/>
          <w:sz w:val="20"/>
          <w:szCs w:val="20"/>
        </w:rPr>
        <w:t>Tıp Fakültesi</w:t>
      </w:r>
    </w:p>
    <w:p w:rsidR="003B548B" w:rsidRPr="001C114B" w:rsidRDefault="003B548B" w:rsidP="00FD2276">
      <w:pPr>
        <w:pStyle w:val="Balk1"/>
        <w:jc w:val="center"/>
        <w:rPr>
          <w:rFonts w:ascii="Tahoma" w:hAnsi="Tahoma" w:cs="Tahoma"/>
          <w:sz w:val="20"/>
          <w:szCs w:val="20"/>
        </w:rPr>
      </w:pPr>
      <w:bookmarkStart w:id="1" w:name="_Toc34903670"/>
      <w:r w:rsidRPr="001C114B"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ulak</w:t>
      </w:r>
      <w:r w:rsidR="006D60CE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Burun </w:t>
      </w:r>
      <w:r w:rsidR="006D60CE">
        <w:rPr>
          <w:rFonts w:ascii="Tahoma" w:hAnsi="Tahoma" w:cs="Tahoma"/>
          <w:sz w:val="20"/>
          <w:szCs w:val="20"/>
        </w:rPr>
        <w:t xml:space="preserve">ve </w:t>
      </w:r>
      <w:r>
        <w:rPr>
          <w:rFonts w:ascii="Tahoma" w:hAnsi="Tahoma" w:cs="Tahoma"/>
          <w:sz w:val="20"/>
          <w:szCs w:val="20"/>
        </w:rPr>
        <w:t xml:space="preserve">Boğaz Hastalıkları </w:t>
      </w:r>
      <w:r w:rsidRPr="001C114B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nabilim </w:t>
      </w:r>
      <w:r w:rsidRPr="001C114B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alı</w:t>
      </w:r>
      <w:bookmarkEnd w:id="1"/>
    </w:p>
    <w:p w:rsidR="00325AEC" w:rsidRPr="006D60CE" w:rsidRDefault="006D60CE">
      <w:r w:rsidRPr="006D60CE">
        <w:t>Staj Başlangıç Tarihi: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Süresi: 1 ay</w:t>
      </w:r>
    </w:p>
    <w:p w:rsidR="006D60CE" w:rsidRPr="006D60CE" w:rsidRDefault="006D60CE">
      <w:r w:rsidRPr="006D60CE">
        <w:t>Staj Bitiş Tarihi: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Staj Grubu:</w:t>
      </w:r>
    </w:p>
    <w:p w:rsidR="0070271A" w:rsidRPr="004757D6" w:rsidRDefault="0070271A">
      <w:pPr>
        <w:rPr>
          <w:u w:val="single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5278"/>
        <w:gridCol w:w="850"/>
        <w:gridCol w:w="709"/>
        <w:gridCol w:w="567"/>
        <w:gridCol w:w="748"/>
      </w:tblGrid>
      <w:tr w:rsidR="000345C7" w:rsidRPr="001C114B" w:rsidTr="009219AD">
        <w:trPr>
          <w:trHeight w:val="480"/>
        </w:trPr>
        <w:tc>
          <w:tcPr>
            <w:tcW w:w="534" w:type="dxa"/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5278" w:type="dxa"/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before="120" w:after="0" w:line="240" w:lineRule="auto"/>
              <w:ind w:left="1076"/>
              <w:rPr>
                <w:rFonts w:ascii="Tahoma" w:eastAsia="Tahoma" w:hAnsi="Tahoma" w:cs="Tahoma"/>
                <w:sz w:val="18"/>
                <w:szCs w:val="20"/>
                <w:lang w:val="en-US" w:eastAsia="en-US"/>
              </w:rPr>
            </w:pPr>
            <w:r w:rsidRPr="001C114B">
              <w:rPr>
                <w:rFonts w:ascii="Tahoma" w:eastAsia="Tahoma" w:hAnsi="Tahoma" w:cs="Tahoma"/>
                <w:sz w:val="18"/>
                <w:szCs w:val="20"/>
                <w:lang w:val="en-US" w:eastAsia="en-US"/>
              </w:rPr>
              <w:t>HEDEFLENEN İŞLEM VE BECERİ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45C7" w:rsidRPr="001C114B" w:rsidRDefault="009B7055" w:rsidP="00FA75AF">
            <w:pPr>
              <w:widowControl w:val="0"/>
              <w:autoSpaceDE w:val="0"/>
              <w:autoSpaceDN w:val="0"/>
              <w:spacing w:after="0" w:line="240" w:lineRule="auto"/>
              <w:ind w:left="26" w:right="29"/>
              <w:jc w:val="center"/>
              <w:rPr>
                <w:rFonts w:ascii="Tahoma" w:eastAsia="Tahoma" w:hAnsi="Tahoma" w:cs="Tahoma"/>
                <w:sz w:val="18"/>
                <w:szCs w:val="20"/>
                <w:lang w:val="en-US" w:eastAsia="en-US"/>
              </w:rPr>
            </w:pPr>
            <w:r>
              <w:rPr>
                <w:rFonts w:ascii="Tahoma" w:eastAsia="Tahoma" w:hAnsi="Tahoma" w:cs="Tahoma"/>
                <w:sz w:val="18"/>
                <w:szCs w:val="20"/>
                <w:lang w:val="en-US" w:eastAsia="en-US"/>
              </w:rPr>
              <w:t xml:space="preserve">En </w:t>
            </w:r>
            <w:proofErr w:type="spellStart"/>
            <w:r>
              <w:rPr>
                <w:rFonts w:ascii="Tahoma" w:eastAsia="Tahoma" w:hAnsi="Tahoma" w:cs="Tahoma"/>
                <w:sz w:val="18"/>
                <w:szCs w:val="20"/>
                <w:lang w:val="en-US" w:eastAsia="en-US"/>
              </w:rPr>
              <w:t>az</w:t>
            </w:r>
            <w:proofErr w:type="spellEnd"/>
            <w:r>
              <w:rPr>
                <w:rFonts w:ascii="Tahoma" w:eastAsia="Tahoma" w:hAnsi="Tahoma" w:cs="Tahoma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20"/>
                <w:lang w:val="en-US" w:eastAsia="en-US"/>
              </w:rPr>
              <w:t>yapması</w:t>
            </w:r>
            <w:proofErr w:type="spellEnd"/>
            <w:r>
              <w:rPr>
                <w:rFonts w:ascii="Tahoma" w:eastAsia="Tahoma" w:hAnsi="Tahoma" w:cs="Tahoma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20"/>
                <w:lang w:val="en-US" w:eastAsia="en-US"/>
              </w:rPr>
              <w:t>gereken</w:t>
            </w:r>
            <w:proofErr w:type="spellEnd"/>
            <w:r w:rsidR="009219AD">
              <w:rPr>
                <w:rFonts w:ascii="Tahoma" w:eastAsia="Tahoma" w:hAnsi="Tahoma" w:cs="Tahoma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="009219AD">
              <w:rPr>
                <w:rFonts w:ascii="Tahoma" w:eastAsia="Tahoma" w:hAnsi="Tahoma" w:cs="Tahoma"/>
                <w:sz w:val="18"/>
                <w:szCs w:val="20"/>
                <w:lang w:val="en-US" w:eastAsia="en-US"/>
              </w:rPr>
              <w:t>sayı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345C7" w:rsidRPr="001C114B" w:rsidRDefault="009B7055" w:rsidP="00F06BEE">
            <w:pPr>
              <w:widowControl w:val="0"/>
              <w:autoSpaceDE w:val="0"/>
              <w:autoSpaceDN w:val="0"/>
              <w:spacing w:after="0" w:line="240" w:lineRule="auto"/>
              <w:ind w:left="26" w:right="29"/>
              <w:rPr>
                <w:rFonts w:ascii="Tahoma" w:eastAsia="Tahoma" w:hAnsi="Tahoma" w:cs="Tahoma"/>
                <w:sz w:val="18"/>
                <w:szCs w:val="20"/>
                <w:lang w:val="en-US" w:eastAsia="en-US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20"/>
                <w:lang w:val="en-US" w:eastAsia="en-US"/>
              </w:rPr>
              <w:t>Yaptığı</w:t>
            </w:r>
            <w:proofErr w:type="spellEnd"/>
            <w:r>
              <w:rPr>
                <w:rFonts w:ascii="Tahoma" w:eastAsia="Tahoma" w:hAnsi="Tahoma" w:cs="Tahoma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20"/>
                <w:lang w:val="en-US" w:eastAsia="en-US"/>
              </w:rPr>
              <w:t>sayı</w:t>
            </w:r>
            <w:proofErr w:type="spellEnd"/>
          </w:p>
        </w:tc>
        <w:tc>
          <w:tcPr>
            <w:tcW w:w="567" w:type="dxa"/>
          </w:tcPr>
          <w:p w:rsidR="000345C7" w:rsidRPr="001C114B" w:rsidRDefault="000345C7" w:rsidP="000E032C">
            <w:pPr>
              <w:widowControl w:val="0"/>
              <w:autoSpaceDE w:val="0"/>
              <w:autoSpaceDN w:val="0"/>
              <w:spacing w:before="120" w:after="0" w:line="240" w:lineRule="auto"/>
              <w:ind w:left="43"/>
              <w:rPr>
                <w:rFonts w:ascii="Tahoma" w:eastAsia="Tahoma" w:hAnsi="Tahoma" w:cs="Tahoma"/>
                <w:sz w:val="18"/>
                <w:szCs w:val="20"/>
                <w:lang w:val="en-US" w:eastAsia="en-US"/>
              </w:rPr>
            </w:pPr>
            <w:proofErr w:type="spellStart"/>
            <w:r w:rsidRPr="001C114B">
              <w:rPr>
                <w:rFonts w:ascii="Tahoma" w:eastAsia="Tahoma" w:hAnsi="Tahoma" w:cs="Tahoma"/>
                <w:sz w:val="18"/>
                <w:szCs w:val="20"/>
                <w:lang w:val="en-US" w:eastAsia="en-US"/>
              </w:rPr>
              <w:t>Y</w:t>
            </w:r>
            <w:r w:rsidR="000E032C">
              <w:rPr>
                <w:rFonts w:ascii="Tahoma" w:eastAsia="Tahoma" w:hAnsi="Tahoma" w:cs="Tahoma"/>
                <w:sz w:val="18"/>
                <w:szCs w:val="20"/>
                <w:lang w:val="en-US" w:eastAsia="en-US"/>
              </w:rPr>
              <w:t>eterli</w:t>
            </w:r>
            <w:proofErr w:type="spellEnd"/>
          </w:p>
        </w:tc>
        <w:tc>
          <w:tcPr>
            <w:tcW w:w="748" w:type="dxa"/>
          </w:tcPr>
          <w:p w:rsidR="000345C7" w:rsidRPr="001C114B" w:rsidRDefault="000345C7" w:rsidP="000E032C">
            <w:pPr>
              <w:widowControl w:val="0"/>
              <w:autoSpaceDE w:val="0"/>
              <w:autoSpaceDN w:val="0"/>
              <w:spacing w:before="120" w:after="0" w:line="240" w:lineRule="auto"/>
              <w:ind w:left="49"/>
              <w:rPr>
                <w:rFonts w:ascii="Tahoma" w:eastAsia="Tahoma" w:hAnsi="Tahoma" w:cs="Tahoma"/>
                <w:sz w:val="18"/>
                <w:szCs w:val="20"/>
                <w:lang w:val="en-US" w:eastAsia="en-US"/>
              </w:rPr>
            </w:pPr>
            <w:proofErr w:type="spellStart"/>
            <w:r w:rsidRPr="001C114B">
              <w:rPr>
                <w:rFonts w:ascii="Tahoma" w:eastAsia="Tahoma" w:hAnsi="Tahoma" w:cs="Tahoma"/>
                <w:sz w:val="18"/>
                <w:szCs w:val="20"/>
                <w:lang w:val="en-US" w:eastAsia="en-US"/>
              </w:rPr>
              <w:t>Y</w:t>
            </w:r>
            <w:r w:rsidR="000E032C">
              <w:rPr>
                <w:rFonts w:ascii="Tahoma" w:eastAsia="Tahoma" w:hAnsi="Tahoma" w:cs="Tahoma"/>
                <w:sz w:val="18"/>
                <w:szCs w:val="20"/>
                <w:lang w:val="en-US" w:eastAsia="en-US"/>
              </w:rPr>
              <w:t>etersiz</w:t>
            </w:r>
            <w:proofErr w:type="spellEnd"/>
          </w:p>
        </w:tc>
      </w:tr>
      <w:tr w:rsidR="000345C7" w:rsidRPr="001C114B" w:rsidTr="009219AD">
        <w:trPr>
          <w:trHeight w:val="240"/>
        </w:trPr>
        <w:tc>
          <w:tcPr>
            <w:tcW w:w="534" w:type="dxa"/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21" w:lineRule="exact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 w:rsidRPr="001C114B"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278" w:type="dxa"/>
          </w:tcPr>
          <w:p w:rsidR="000345C7" w:rsidRPr="001C114B" w:rsidRDefault="00A66502" w:rsidP="000E032C">
            <w:pPr>
              <w:widowControl w:val="0"/>
              <w:autoSpaceDE w:val="0"/>
              <w:autoSpaceDN w:val="0"/>
              <w:spacing w:after="0" w:line="221" w:lineRule="exact"/>
              <w:ind w:left="102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>
              <w:t xml:space="preserve">KBB muayene pratiği </w:t>
            </w:r>
            <w:r w:rsidRPr="00181819">
              <w:rPr>
                <w:b/>
              </w:rPr>
              <w:t>(3)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45C7" w:rsidRPr="001C114B" w:rsidRDefault="000E032C" w:rsidP="00FA75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748" w:type="dxa"/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0345C7" w:rsidRPr="001C114B" w:rsidTr="009219AD">
        <w:trPr>
          <w:trHeight w:val="338"/>
        </w:trPr>
        <w:tc>
          <w:tcPr>
            <w:tcW w:w="534" w:type="dxa"/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21" w:lineRule="exact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 w:rsidRPr="001C114B"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78" w:type="dxa"/>
          </w:tcPr>
          <w:p w:rsidR="000345C7" w:rsidRPr="001C114B" w:rsidRDefault="000345C7" w:rsidP="000E032C">
            <w:pPr>
              <w:widowControl w:val="0"/>
              <w:autoSpaceDE w:val="0"/>
              <w:autoSpaceDN w:val="0"/>
              <w:spacing w:after="0" w:line="221" w:lineRule="exact"/>
              <w:ind w:left="102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>
              <w:t xml:space="preserve">Acil servise başvuran KBB acillerinin yönetimi </w:t>
            </w:r>
            <w:r w:rsidR="00A66502" w:rsidRPr="00A66502">
              <w:rPr>
                <w:b/>
              </w:rPr>
              <w:t>(3)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45C7" w:rsidRPr="001C114B" w:rsidRDefault="000E032C" w:rsidP="00FA75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748" w:type="dxa"/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0345C7" w:rsidRPr="001C114B" w:rsidTr="009219AD">
        <w:trPr>
          <w:trHeight w:val="370"/>
        </w:trPr>
        <w:tc>
          <w:tcPr>
            <w:tcW w:w="534" w:type="dxa"/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 w:rsidRPr="001C114B"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278" w:type="dxa"/>
          </w:tcPr>
          <w:p w:rsidR="000345C7" w:rsidRPr="001C114B" w:rsidRDefault="006D60CE" w:rsidP="006D60CE">
            <w:pPr>
              <w:widowControl w:val="0"/>
              <w:autoSpaceDE w:val="0"/>
              <w:autoSpaceDN w:val="0"/>
              <w:spacing w:after="0" w:line="240" w:lineRule="atLeast"/>
              <w:ind w:left="102" w:right="780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>
              <w:t xml:space="preserve">Baş boyun tümörlü hastaya yaklaşım pratiği </w:t>
            </w:r>
            <w:r w:rsidRPr="00181819">
              <w:rPr>
                <w:b/>
              </w:rPr>
              <w:t>(3)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45C7" w:rsidRPr="001C114B" w:rsidRDefault="000E032C" w:rsidP="00FA75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748" w:type="dxa"/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0345C7" w:rsidRPr="001C114B" w:rsidTr="009219AD">
        <w:trPr>
          <w:trHeight w:val="262"/>
        </w:trPr>
        <w:tc>
          <w:tcPr>
            <w:tcW w:w="534" w:type="dxa"/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before="120" w:after="0" w:line="240" w:lineRule="auto"/>
              <w:ind w:left="149" w:right="149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 w:rsidRPr="001C114B"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278" w:type="dxa"/>
          </w:tcPr>
          <w:p w:rsidR="000345C7" w:rsidRPr="001C114B" w:rsidRDefault="000345C7" w:rsidP="000E032C">
            <w:pPr>
              <w:widowControl w:val="0"/>
              <w:autoSpaceDE w:val="0"/>
              <w:autoSpaceDN w:val="0"/>
              <w:spacing w:after="0" w:line="221" w:lineRule="exact"/>
              <w:ind w:left="102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proofErr w:type="spellStart"/>
            <w:r>
              <w:t>Vertigo</w:t>
            </w:r>
            <w:proofErr w:type="spellEnd"/>
            <w:r>
              <w:t xml:space="preserve"> atağında acil yaklaşım, Santral-</w:t>
            </w:r>
            <w:proofErr w:type="spellStart"/>
            <w:r>
              <w:t>periferik</w:t>
            </w:r>
            <w:proofErr w:type="spellEnd"/>
            <w:r>
              <w:t xml:space="preserve"> </w:t>
            </w:r>
            <w:proofErr w:type="spellStart"/>
            <w:r>
              <w:t>vertigo</w:t>
            </w:r>
            <w:proofErr w:type="spellEnd"/>
            <w:r>
              <w:t xml:space="preserve"> ayrımını yapabilme </w:t>
            </w:r>
            <w:r w:rsidR="00A66502" w:rsidRPr="00A66502">
              <w:rPr>
                <w:b/>
              </w:rPr>
              <w:t>(2)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45C7" w:rsidRPr="001C114B" w:rsidRDefault="000E032C" w:rsidP="00FA75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748" w:type="dxa"/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0345C7" w:rsidRPr="001C114B" w:rsidTr="009219AD">
        <w:trPr>
          <w:trHeight w:val="368"/>
        </w:trPr>
        <w:tc>
          <w:tcPr>
            <w:tcW w:w="534" w:type="dxa"/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21" w:lineRule="exact"/>
              <w:ind w:left="149" w:right="149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 w:rsidRPr="001C114B"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5278" w:type="dxa"/>
          </w:tcPr>
          <w:p w:rsidR="000345C7" w:rsidRPr="001C114B" w:rsidRDefault="000345C7" w:rsidP="000E032C">
            <w:pPr>
              <w:widowControl w:val="0"/>
              <w:autoSpaceDE w:val="0"/>
              <w:autoSpaceDN w:val="0"/>
              <w:spacing w:after="0" w:line="221" w:lineRule="exact"/>
              <w:ind w:left="102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Santral-periferik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fasyal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paralizi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ayrımını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yapabilme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ve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periferik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fasyal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paraliziye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yaklaşım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 xml:space="preserve"> </w:t>
            </w:r>
            <w:r w:rsidR="00A66502" w:rsidRPr="00A66502">
              <w:rPr>
                <w:rFonts w:ascii="Tahoma" w:eastAsia="Tahoma" w:hAnsi="Tahoma" w:cs="Tahoma"/>
                <w:b/>
                <w:sz w:val="20"/>
                <w:szCs w:val="20"/>
                <w:lang w:val="en-US" w:eastAsia="en-US"/>
              </w:rPr>
              <w:t>(2)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45C7" w:rsidRPr="001C114B" w:rsidRDefault="000E032C" w:rsidP="00FA75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748" w:type="dxa"/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0345C7" w:rsidRPr="001C114B" w:rsidTr="009219AD">
        <w:trPr>
          <w:trHeight w:val="240"/>
        </w:trPr>
        <w:tc>
          <w:tcPr>
            <w:tcW w:w="534" w:type="dxa"/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21" w:lineRule="exact"/>
              <w:ind w:left="149" w:right="149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 w:rsidRPr="001C114B"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5278" w:type="dxa"/>
          </w:tcPr>
          <w:p w:rsidR="000345C7" w:rsidRPr="001C114B" w:rsidRDefault="004C4C38" w:rsidP="000E032C">
            <w:pPr>
              <w:widowControl w:val="0"/>
              <w:autoSpaceDE w:val="0"/>
              <w:autoSpaceDN w:val="0"/>
              <w:spacing w:after="0" w:line="221" w:lineRule="exact"/>
              <w:ind w:left="102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>
              <w:t>Reçete düzenleyebilme</w:t>
            </w:r>
            <w:r w:rsidR="000345C7">
              <w:t xml:space="preserve"> </w:t>
            </w:r>
            <w:r w:rsidR="00A66502" w:rsidRPr="00A66502">
              <w:rPr>
                <w:b/>
              </w:rPr>
              <w:t>(4)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45C7" w:rsidRPr="001C114B" w:rsidRDefault="000E032C" w:rsidP="00FA75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748" w:type="dxa"/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0345C7" w:rsidRPr="001C114B" w:rsidTr="009219AD">
        <w:trPr>
          <w:trHeight w:val="240"/>
        </w:trPr>
        <w:tc>
          <w:tcPr>
            <w:tcW w:w="534" w:type="dxa"/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21" w:lineRule="exact"/>
              <w:ind w:left="149" w:right="149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 w:rsidRPr="001C114B"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5278" w:type="dxa"/>
          </w:tcPr>
          <w:p w:rsidR="000345C7" w:rsidRPr="001C114B" w:rsidRDefault="000345C7" w:rsidP="000E032C">
            <w:pPr>
              <w:widowControl w:val="0"/>
              <w:autoSpaceDE w:val="0"/>
              <w:autoSpaceDN w:val="0"/>
              <w:spacing w:after="0" w:line="221" w:lineRule="exact"/>
              <w:ind w:left="102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 xml:space="preserve">BPPV de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tanı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ve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tedavi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edici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manevraları</w:t>
            </w:r>
            <w:proofErr w:type="spellEnd"/>
            <w:r w:rsidR="000E032C"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0E032C"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izleme</w:t>
            </w:r>
            <w:proofErr w:type="spellEnd"/>
            <w:r w:rsidR="00A66502"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 xml:space="preserve"> </w:t>
            </w:r>
            <w:r w:rsidR="00A66502" w:rsidRPr="00A66502">
              <w:rPr>
                <w:rFonts w:ascii="Tahoma" w:eastAsia="Tahoma" w:hAnsi="Tahoma" w:cs="Tahoma"/>
                <w:b/>
                <w:sz w:val="20"/>
                <w:szCs w:val="20"/>
                <w:lang w:val="en-US" w:eastAsia="en-US"/>
              </w:rPr>
              <w:t>(3)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45C7" w:rsidRPr="001C114B" w:rsidRDefault="000E032C" w:rsidP="00FA75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748" w:type="dxa"/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0345C7" w:rsidRPr="001C114B" w:rsidTr="009219AD">
        <w:trPr>
          <w:trHeight w:val="240"/>
        </w:trPr>
        <w:tc>
          <w:tcPr>
            <w:tcW w:w="534" w:type="dxa"/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21" w:lineRule="exact"/>
              <w:ind w:left="149" w:right="149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 w:rsidRPr="001C114B"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278" w:type="dxa"/>
          </w:tcPr>
          <w:p w:rsidR="000345C7" w:rsidRPr="001C114B" w:rsidRDefault="006D60CE" w:rsidP="00206C26">
            <w:pPr>
              <w:widowControl w:val="0"/>
              <w:autoSpaceDE w:val="0"/>
              <w:autoSpaceDN w:val="0"/>
              <w:spacing w:after="0" w:line="221" w:lineRule="exact"/>
              <w:ind w:left="102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>
              <w:t xml:space="preserve">Hava yolundaki yabancı cismi çıkarmaya yönelik ilk yardım yapabilme </w:t>
            </w:r>
            <w:r w:rsidRPr="00181819">
              <w:rPr>
                <w:b/>
              </w:rPr>
              <w:t>(3)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45C7" w:rsidRPr="001C114B" w:rsidRDefault="000E032C" w:rsidP="00FA75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748" w:type="dxa"/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0345C7" w:rsidRPr="001C114B" w:rsidTr="009219AD">
        <w:trPr>
          <w:trHeight w:val="240"/>
        </w:trPr>
        <w:tc>
          <w:tcPr>
            <w:tcW w:w="534" w:type="dxa"/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21" w:lineRule="exact"/>
              <w:ind w:left="149" w:right="149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 w:rsidRPr="001C114B"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278" w:type="dxa"/>
          </w:tcPr>
          <w:p w:rsidR="000345C7" w:rsidRPr="001C114B" w:rsidRDefault="00A66502" w:rsidP="00A66502">
            <w:pPr>
              <w:widowControl w:val="0"/>
              <w:autoSpaceDE w:val="0"/>
              <w:autoSpaceDN w:val="0"/>
              <w:spacing w:after="0" w:line="221" w:lineRule="exact"/>
              <w:ind w:left="102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İşitme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tarama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programları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 xml:space="preserve"> </w:t>
            </w:r>
            <w:r w:rsidRPr="00A66502">
              <w:rPr>
                <w:rFonts w:ascii="Tahoma" w:eastAsia="Tahoma" w:hAnsi="Tahoma" w:cs="Tahoma"/>
                <w:b/>
                <w:sz w:val="20"/>
                <w:szCs w:val="20"/>
                <w:lang w:val="en-US" w:eastAsia="en-US"/>
              </w:rPr>
              <w:t>(4)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45C7" w:rsidRPr="001C114B" w:rsidRDefault="000E032C" w:rsidP="00FA75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748" w:type="dxa"/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0345C7" w:rsidRPr="001C114B" w:rsidTr="009219AD">
        <w:trPr>
          <w:trHeight w:val="240"/>
        </w:trPr>
        <w:tc>
          <w:tcPr>
            <w:tcW w:w="534" w:type="dxa"/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21" w:lineRule="exact"/>
              <w:ind w:left="149" w:right="149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 w:rsidRPr="001C114B"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5278" w:type="dxa"/>
          </w:tcPr>
          <w:p w:rsidR="000345C7" w:rsidRPr="001C114B" w:rsidRDefault="006D60CE" w:rsidP="000E032C">
            <w:pPr>
              <w:widowControl w:val="0"/>
              <w:autoSpaceDE w:val="0"/>
              <w:autoSpaceDN w:val="0"/>
              <w:spacing w:after="0" w:line="221" w:lineRule="exact"/>
              <w:ind w:left="102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proofErr w:type="spellStart"/>
            <w:r>
              <w:t>Trakeotomi</w:t>
            </w:r>
            <w:proofErr w:type="spellEnd"/>
            <w:r>
              <w:t xml:space="preserve"> bakım ve pratiği </w:t>
            </w:r>
            <w:r w:rsidRPr="00181819">
              <w:rPr>
                <w:b/>
              </w:rPr>
              <w:t>(3)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45C7" w:rsidRPr="001C114B" w:rsidRDefault="000E032C" w:rsidP="00FA75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748" w:type="dxa"/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0345C7" w:rsidRPr="001C114B" w:rsidTr="009219AD">
        <w:trPr>
          <w:trHeight w:val="240"/>
        </w:trPr>
        <w:tc>
          <w:tcPr>
            <w:tcW w:w="534" w:type="dxa"/>
          </w:tcPr>
          <w:p w:rsidR="000345C7" w:rsidRPr="001C114B" w:rsidRDefault="00A66502" w:rsidP="00567D23">
            <w:pPr>
              <w:widowControl w:val="0"/>
              <w:autoSpaceDE w:val="0"/>
              <w:autoSpaceDN w:val="0"/>
              <w:spacing w:after="0" w:line="221" w:lineRule="exact"/>
              <w:ind w:left="149" w:right="149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5278" w:type="dxa"/>
          </w:tcPr>
          <w:p w:rsidR="000345C7" w:rsidRPr="001C114B" w:rsidRDefault="00334183" w:rsidP="000E032C">
            <w:pPr>
              <w:widowControl w:val="0"/>
              <w:autoSpaceDE w:val="0"/>
              <w:autoSpaceDN w:val="0"/>
              <w:spacing w:after="0" w:line="221" w:lineRule="exact"/>
              <w:ind w:left="102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Yüzeyel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sütür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atabilme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ve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alabilme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 xml:space="preserve"> </w:t>
            </w:r>
            <w:r w:rsidRPr="00334183">
              <w:rPr>
                <w:rFonts w:ascii="Tahoma" w:eastAsia="Tahoma" w:hAnsi="Tahoma" w:cs="Tahoma"/>
                <w:b/>
                <w:sz w:val="20"/>
                <w:szCs w:val="20"/>
                <w:lang w:val="en-US" w:eastAsia="en-US"/>
              </w:rPr>
              <w:t>(4)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45C7" w:rsidRPr="001C114B" w:rsidRDefault="000E032C" w:rsidP="00FA75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748" w:type="dxa"/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0345C7" w:rsidRPr="001C114B" w:rsidTr="009219AD">
        <w:trPr>
          <w:trHeight w:val="240"/>
        </w:trPr>
        <w:tc>
          <w:tcPr>
            <w:tcW w:w="534" w:type="dxa"/>
          </w:tcPr>
          <w:p w:rsidR="000345C7" w:rsidRPr="001C114B" w:rsidRDefault="00A66502" w:rsidP="00567D23">
            <w:pPr>
              <w:widowControl w:val="0"/>
              <w:autoSpaceDE w:val="0"/>
              <w:autoSpaceDN w:val="0"/>
              <w:spacing w:after="0" w:line="221" w:lineRule="exact"/>
              <w:ind w:left="149" w:right="149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5278" w:type="dxa"/>
          </w:tcPr>
          <w:p w:rsidR="000345C7" w:rsidRPr="001C114B" w:rsidRDefault="00A66502" w:rsidP="00334183">
            <w:pPr>
              <w:widowControl w:val="0"/>
              <w:autoSpaceDE w:val="0"/>
              <w:autoSpaceDN w:val="0"/>
              <w:spacing w:after="0" w:line="221" w:lineRule="exact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>
              <w:t xml:space="preserve">  </w:t>
            </w:r>
            <w:r w:rsidR="00334183">
              <w:t xml:space="preserve">Burun kanamasına müdahale edebilme </w:t>
            </w:r>
            <w:r w:rsidRPr="00181819">
              <w:rPr>
                <w:b/>
              </w:rPr>
              <w:t>(2)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45C7" w:rsidRPr="001C114B" w:rsidRDefault="000E032C" w:rsidP="00FA75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748" w:type="dxa"/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0345C7" w:rsidRPr="001C114B" w:rsidTr="009219AD">
        <w:trPr>
          <w:trHeight w:val="240"/>
        </w:trPr>
        <w:tc>
          <w:tcPr>
            <w:tcW w:w="534" w:type="dxa"/>
          </w:tcPr>
          <w:p w:rsidR="000345C7" w:rsidRPr="001C114B" w:rsidRDefault="00A66502" w:rsidP="00567D23">
            <w:pPr>
              <w:widowControl w:val="0"/>
              <w:autoSpaceDE w:val="0"/>
              <w:autoSpaceDN w:val="0"/>
              <w:spacing w:after="0" w:line="221" w:lineRule="exact"/>
              <w:ind w:left="149" w:right="149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5278" w:type="dxa"/>
          </w:tcPr>
          <w:p w:rsidR="000345C7" w:rsidRPr="001C114B" w:rsidRDefault="00A66502" w:rsidP="000E032C">
            <w:pPr>
              <w:widowControl w:val="0"/>
              <w:autoSpaceDE w:val="0"/>
              <w:autoSpaceDN w:val="0"/>
              <w:spacing w:after="0" w:line="221" w:lineRule="exact"/>
              <w:ind w:left="102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Endoskopik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işlem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 xml:space="preserve"> </w:t>
            </w:r>
            <w:r w:rsidRPr="00A66502">
              <w:rPr>
                <w:rFonts w:ascii="Tahoma" w:eastAsia="Tahoma" w:hAnsi="Tahoma" w:cs="Tahoma"/>
                <w:b/>
                <w:sz w:val="20"/>
                <w:szCs w:val="20"/>
                <w:lang w:val="en-US" w:eastAsia="en-US"/>
              </w:rPr>
              <w:t>(1)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45C7" w:rsidRPr="001C114B" w:rsidRDefault="000E032C" w:rsidP="00FA75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748" w:type="dxa"/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0345C7" w:rsidRPr="001C114B" w:rsidTr="009219AD">
        <w:trPr>
          <w:trHeight w:val="240"/>
        </w:trPr>
        <w:tc>
          <w:tcPr>
            <w:tcW w:w="534" w:type="dxa"/>
          </w:tcPr>
          <w:p w:rsidR="000345C7" w:rsidRPr="001C114B" w:rsidRDefault="00A66502" w:rsidP="00567D23">
            <w:pPr>
              <w:widowControl w:val="0"/>
              <w:autoSpaceDE w:val="0"/>
              <w:autoSpaceDN w:val="0"/>
              <w:spacing w:after="0" w:line="221" w:lineRule="exact"/>
              <w:ind w:left="149" w:right="149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5278" w:type="dxa"/>
          </w:tcPr>
          <w:p w:rsidR="000345C7" w:rsidRPr="001C114B" w:rsidRDefault="00A66502" w:rsidP="000E032C">
            <w:pPr>
              <w:widowControl w:val="0"/>
              <w:autoSpaceDE w:val="0"/>
              <w:autoSpaceDN w:val="0"/>
              <w:spacing w:after="0" w:line="221" w:lineRule="exact"/>
              <w:ind w:left="102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proofErr w:type="spellStart"/>
            <w:r>
              <w:t>Rinne-Weber</w:t>
            </w:r>
            <w:proofErr w:type="spellEnd"/>
            <w:r>
              <w:t xml:space="preserve"> testleri uygulayabilme </w:t>
            </w:r>
            <w:r w:rsidRPr="00A66502">
              <w:rPr>
                <w:b/>
              </w:rPr>
              <w:t>(3)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45C7" w:rsidRPr="001C114B" w:rsidRDefault="000E032C" w:rsidP="00FA75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748" w:type="dxa"/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A66502" w:rsidRPr="001C114B" w:rsidTr="009219AD">
        <w:trPr>
          <w:trHeight w:val="240"/>
        </w:trPr>
        <w:tc>
          <w:tcPr>
            <w:tcW w:w="534" w:type="dxa"/>
          </w:tcPr>
          <w:p w:rsidR="00A66502" w:rsidRPr="001C114B" w:rsidRDefault="00A66502" w:rsidP="00A66502">
            <w:pPr>
              <w:widowControl w:val="0"/>
              <w:autoSpaceDE w:val="0"/>
              <w:autoSpaceDN w:val="0"/>
              <w:spacing w:after="0" w:line="221" w:lineRule="exact"/>
              <w:ind w:right="222"/>
              <w:jc w:val="right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5278" w:type="dxa"/>
          </w:tcPr>
          <w:p w:rsidR="00A66502" w:rsidRPr="001C114B" w:rsidRDefault="00A66502" w:rsidP="006A4151">
            <w:pPr>
              <w:widowControl w:val="0"/>
              <w:autoSpaceDE w:val="0"/>
              <w:autoSpaceDN w:val="0"/>
              <w:spacing w:after="0" w:line="221" w:lineRule="exact"/>
              <w:ind w:left="102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Nazogastrik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sonda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uygulayabilme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 xml:space="preserve"> </w:t>
            </w:r>
            <w:r w:rsidRPr="00A66502">
              <w:rPr>
                <w:rFonts w:ascii="Tahoma" w:eastAsia="Tahoma" w:hAnsi="Tahoma" w:cs="Tahoma"/>
                <w:b/>
                <w:sz w:val="20"/>
                <w:szCs w:val="20"/>
                <w:lang w:val="en-US" w:eastAsia="en-US"/>
              </w:rPr>
              <w:t>(3)</w:t>
            </w:r>
          </w:p>
        </w:tc>
        <w:tc>
          <w:tcPr>
            <w:tcW w:w="850" w:type="dxa"/>
          </w:tcPr>
          <w:p w:rsidR="00A66502" w:rsidRPr="001C114B" w:rsidRDefault="00A66502" w:rsidP="00FA75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9" w:type="dxa"/>
          </w:tcPr>
          <w:p w:rsidR="00A66502" w:rsidRPr="001C114B" w:rsidRDefault="00A66502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:rsidR="00A66502" w:rsidRPr="001C114B" w:rsidRDefault="00A66502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748" w:type="dxa"/>
          </w:tcPr>
          <w:p w:rsidR="00A66502" w:rsidRPr="001C114B" w:rsidRDefault="00A66502" w:rsidP="00567D23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</w:tr>
    </w:tbl>
    <w:p w:rsidR="00012EA9" w:rsidRDefault="00012EA9"/>
    <w:p w:rsidR="003A10C2" w:rsidRPr="001C114B" w:rsidRDefault="003A10C2" w:rsidP="003A10C2">
      <w:pPr>
        <w:pStyle w:val="GvdeMetni"/>
        <w:spacing w:before="101"/>
      </w:pPr>
      <w:r w:rsidRPr="001C114B">
        <w:t xml:space="preserve">* </w:t>
      </w:r>
      <w:proofErr w:type="spellStart"/>
      <w:r w:rsidRPr="001C114B">
        <w:t>Yaptığı</w:t>
      </w:r>
      <w:proofErr w:type="spellEnd"/>
      <w:r w:rsidRPr="001C114B">
        <w:t xml:space="preserve"> </w:t>
      </w:r>
      <w:proofErr w:type="spellStart"/>
      <w:r w:rsidRPr="001C114B">
        <w:t>sayı</w:t>
      </w:r>
      <w:proofErr w:type="spellEnd"/>
      <w:r w:rsidRPr="001C114B">
        <w:t xml:space="preserve"> </w:t>
      </w:r>
      <w:proofErr w:type="spellStart"/>
      <w:r w:rsidRPr="001C114B">
        <w:t>kısmına</w:t>
      </w:r>
      <w:proofErr w:type="spellEnd"/>
      <w:r w:rsidRPr="001C114B">
        <w:t xml:space="preserve"> </w:t>
      </w:r>
      <w:proofErr w:type="spellStart"/>
      <w:r w:rsidRPr="001C114B">
        <w:t>öğrencinin</w:t>
      </w:r>
      <w:proofErr w:type="spellEnd"/>
      <w:r w:rsidRPr="001C114B">
        <w:t xml:space="preserve"> </w:t>
      </w:r>
      <w:proofErr w:type="spellStart"/>
      <w:r w:rsidRPr="001C114B">
        <w:t>yaptığı</w:t>
      </w:r>
      <w:proofErr w:type="spellEnd"/>
      <w:r w:rsidRPr="001C114B">
        <w:t xml:space="preserve"> </w:t>
      </w:r>
      <w:proofErr w:type="spellStart"/>
      <w:r w:rsidRPr="001C114B">
        <w:t>işlem</w:t>
      </w:r>
      <w:proofErr w:type="spellEnd"/>
      <w:r w:rsidRPr="001C114B">
        <w:t xml:space="preserve"> </w:t>
      </w:r>
      <w:proofErr w:type="spellStart"/>
      <w:r w:rsidRPr="001C114B">
        <w:t>yeterli</w:t>
      </w:r>
      <w:proofErr w:type="spellEnd"/>
      <w:r w:rsidRPr="001C114B">
        <w:t xml:space="preserve"> </w:t>
      </w:r>
      <w:proofErr w:type="spellStart"/>
      <w:r w:rsidRPr="001C114B">
        <w:t>ise</w:t>
      </w:r>
      <w:proofErr w:type="spellEnd"/>
      <w:r w:rsidRPr="001C114B">
        <w:t xml:space="preserve"> </w:t>
      </w:r>
      <w:proofErr w:type="spellStart"/>
      <w:r w:rsidRPr="001C114B">
        <w:t>onay</w:t>
      </w:r>
      <w:proofErr w:type="spellEnd"/>
      <w:r w:rsidRPr="001C114B">
        <w:t xml:space="preserve"> </w:t>
      </w:r>
      <w:proofErr w:type="spellStart"/>
      <w:r w:rsidRPr="001C114B">
        <w:t>işareti</w:t>
      </w:r>
      <w:proofErr w:type="spellEnd"/>
      <w:r w:rsidRPr="001C114B">
        <w:t xml:space="preserve"> de </w:t>
      </w:r>
      <w:proofErr w:type="spellStart"/>
      <w:r w:rsidRPr="001C114B">
        <w:t>konulabilir</w:t>
      </w:r>
      <w:proofErr w:type="spellEnd"/>
      <w:r w:rsidRPr="001C114B">
        <w:t>.</w:t>
      </w:r>
    </w:p>
    <w:p w:rsidR="003A10C2" w:rsidRPr="001C114B" w:rsidRDefault="003A10C2" w:rsidP="003A10C2">
      <w:pPr>
        <w:pStyle w:val="GvdeMetni"/>
      </w:pPr>
    </w:p>
    <w:p w:rsidR="003A10C2" w:rsidRPr="001C114B" w:rsidRDefault="003A10C2" w:rsidP="003A10C2">
      <w:pPr>
        <w:pStyle w:val="GvdeMetni"/>
        <w:spacing w:before="1"/>
        <w:ind w:left="574"/>
      </w:pPr>
      <w:r w:rsidRPr="001C114B">
        <w:t>İNTÖRN DEĞERLENDİRME SONUCU</w:t>
      </w:r>
    </w:p>
    <w:p w:rsidR="003A10C2" w:rsidRPr="001C114B" w:rsidRDefault="003A10C2" w:rsidP="003A10C2">
      <w:pPr>
        <w:pStyle w:val="GvdeMetni"/>
        <w:spacing w:before="7"/>
      </w:pPr>
    </w:p>
    <w:p w:rsidR="003A10C2" w:rsidRPr="001C114B" w:rsidRDefault="003A10C2" w:rsidP="003A10C2">
      <w:pPr>
        <w:pStyle w:val="GvdeMetni"/>
        <w:tabs>
          <w:tab w:val="left" w:pos="3537"/>
          <w:tab w:val="left" w:pos="5765"/>
        </w:tabs>
        <w:ind w:left="573" w:right="4445"/>
      </w:pPr>
      <w:proofErr w:type="spellStart"/>
      <w:r w:rsidRPr="001C114B">
        <w:t>Devamsızlığı</w:t>
      </w:r>
      <w:proofErr w:type="spellEnd"/>
      <w:r w:rsidRPr="001C114B">
        <w:t>:</w:t>
      </w:r>
      <w:r w:rsidRPr="001C114B">
        <w:tab/>
        <w:t xml:space="preserve"> (</w:t>
      </w:r>
      <w:r w:rsidRPr="001C114B">
        <w:rPr>
          <w:spacing w:val="2"/>
        </w:rPr>
        <w:t xml:space="preserve"> </w:t>
      </w:r>
      <w:r w:rsidRPr="001C114B">
        <w:t>)</w:t>
      </w:r>
      <w:r w:rsidRPr="001C114B">
        <w:rPr>
          <w:spacing w:val="-2"/>
        </w:rPr>
        <w:t xml:space="preserve"> </w:t>
      </w:r>
      <w:proofErr w:type="spellStart"/>
      <w:r w:rsidRPr="001C114B">
        <w:t>Yok</w:t>
      </w:r>
      <w:proofErr w:type="spellEnd"/>
      <w:r w:rsidRPr="001C114B">
        <w:tab/>
        <w:t>(</w:t>
      </w:r>
      <w:r w:rsidRPr="001C114B">
        <w:rPr>
          <w:spacing w:val="-3"/>
        </w:rPr>
        <w:t xml:space="preserve"> </w:t>
      </w:r>
      <w:r w:rsidRPr="001C114B">
        <w:t>)</w:t>
      </w:r>
      <w:r w:rsidRPr="001C114B">
        <w:rPr>
          <w:spacing w:val="-3"/>
        </w:rPr>
        <w:t xml:space="preserve"> </w:t>
      </w:r>
      <w:proofErr w:type="spellStart"/>
      <w:r w:rsidRPr="001C114B">
        <w:t>Var</w:t>
      </w:r>
      <w:proofErr w:type="spellEnd"/>
      <w:r w:rsidRPr="001C114B">
        <w:rPr>
          <w:spacing w:val="-1"/>
        </w:rPr>
        <w:t xml:space="preserve"> </w:t>
      </w:r>
      <w:r w:rsidRPr="001C114B">
        <w:t>STAJ</w:t>
      </w:r>
      <w:r w:rsidRPr="001C114B">
        <w:rPr>
          <w:spacing w:val="-9"/>
        </w:rPr>
        <w:t xml:space="preserve"> </w:t>
      </w:r>
      <w:r w:rsidRPr="001C114B">
        <w:t>NOTU:</w:t>
      </w:r>
    </w:p>
    <w:p w:rsidR="003A10C2" w:rsidRPr="001C114B" w:rsidRDefault="003A10C2" w:rsidP="003A10C2">
      <w:pPr>
        <w:pStyle w:val="GvdeMetni"/>
        <w:tabs>
          <w:tab w:val="left" w:pos="3537"/>
          <w:tab w:val="left" w:pos="5765"/>
        </w:tabs>
        <w:ind w:left="573" w:right="4445"/>
      </w:pPr>
    </w:p>
    <w:p w:rsidR="003A10C2" w:rsidRPr="001C114B" w:rsidRDefault="003A10C2" w:rsidP="003A10C2">
      <w:pPr>
        <w:pStyle w:val="GvdeMetni"/>
        <w:tabs>
          <w:tab w:val="left" w:pos="3591"/>
          <w:tab w:val="left" w:pos="5646"/>
        </w:tabs>
        <w:ind w:left="573"/>
      </w:pPr>
      <w:proofErr w:type="gramStart"/>
      <w:r w:rsidRPr="001C114B">
        <w:t>SONUÇ</w:t>
      </w:r>
      <w:r w:rsidRPr="001C114B">
        <w:rPr>
          <w:spacing w:val="-2"/>
        </w:rPr>
        <w:t xml:space="preserve"> </w:t>
      </w:r>
      <w:r w:rsidRPr="001C114B">
        <w:t>:</w:t>
      </w:r>
      <w:proofErr w:type="gramEnd"/>
      <w:r w:rsidRPr="001C114B">
        <w:tab/>
        <w:t>(</w:t>
      </w:r>
      <w:r w:rsidRPr="001C114B">
        <w:rPr>
          <w:spacing w:val="-3"/>
        </w:rPr>
        <w:t xml:space="preserve"> </w:t>
      </w:r>
      <w:r w:rsidRPr="001C114B">
        <w:t>)</w:t>
      </w:r>
      <w:r w:rsidRPr="001C114B">
        <w:rPr>
          <w:spacing w:val="-3"/>
        </w:rPr>
        <w:t xml:space="preserve"> </w:t>
      </w:r>
      <w:r w:rsidRPr="001C114B">
        <w:t>BAŞARILI</w:t>
      </w:r>
      <w:r w:rsidRPr="001C114B">
        <w:tab/>
        <w:t xml:space="preserve">  ( )</w:t>
      </w:r>
      <w:r w:rsidRPr="001C114B">
        <w:rPr>
          <w:spacing w:val="-11"/>
        </w:rPr>
        <w:t xml:space="preserve"> </w:t>
      </w:r>
      <w:r w:rsidRPr="001C114B">
        <w:t>BAŞARISIZ</w:t>
      </w:r>
    </w:p>
    <w:p w:rsidR="003A10C2" w:rsidRPr="001C114B" w:rsidRDefault="003A10C2" w:rsidP="003A10C2">
      <w:pPr>
        <w:pStyle w:val="GvdeMetni"/>
      </w:pPr>
    </w:p>
    <w:p w:rsidR="003A10C2" w:rsidRPr="001C114B" w:rsidRDefault="003A10C2" w:rsidP="003A10C2">
      <w:pPr>
        <w:pStyle w:val="GvdeMetni"/>
        <w:tabs>
          <w:tab w:val="left" w:pos="6237"/>
        </w:tabs>
        <w:ind w:left="573"/>
      </w:pPr>
      <w:r w:rsidRPr="001C114B">
        <w:t>STAJ</w:t>
      </w:r>
      <w:r w:rsidRPr="001C114B">
        <w:rPr>
          <w:spacing w:val="-5"/>
        </w:rPr>
        <w:t xml:space="preserve"> </w:t>
      </w:r>
      <w:r w:rsidRPr="001C114B">
        <w:t>SORUMLUSU</w:t>
      </w:r>
      <w:r w:rsidRPr="001C114B">
        <w:tab/>
        <w:t>ANABİLİM DALI</w:t>
      </w:r>
      <w:r w:rsidRPr="001C114B">
        <w:rPr>
          <w:spacing w:val="-17"/>
        </w:rPr>
        <w:t xml:space="preserve"> </w:t>
      </w:r>
      <w:r w:rsidRPr="001C114B">
        <w:t>BAŞKANI</w:t>
      </w:r>
    </w:p>
    <w:p w:rsidR="003A10C2" w:rsidRPr="001C114B" w:rsidRDefault="003A10C2" w:rsidP="003A10C2">
      <w:pPr>
        <w:pStyle w:val="GvdeMetni"/>
        <w:tabs>
          <w:tab w:val="left" w:pos="6237"/>
        </w:tabs>
        <w:ind w:left="573"/>
      </w:pPr>
    </w:p>
    <w:p w:rsidR="003A10C2" w:rsidRPr="001C114B" w:rsidRDefault="003A10C2" w:rsidP="003A10C2">
      <w:pPr>
        <w:pStyle w:val="GvdeMetni"/>
        <w:tabs>
          <w:tab w:val="left" w:pos="1281"/>
          <w:tab w:val="left" w:pos="6237"/>
          <w:tab w:val="left" w:pos="6945"/>
        </w:tabs>
        <w:ind w:left="573"/>
      </w:pPr>
      <w:proofErr w:type="spellStart"/>
      <w:r w:rsidRPr="001C114B">
        <w:t>İmza</w:t>
      </w:r>
      <w:proofErr w:type="spellEnd"/>
      <w:r w:rsidRPr="001C114B">
        <w:tab/>
        <w:t>:</w:t>
      </w:r>
      <w:r w:rsidRPr="001C114B">
        <w:tab/>
      </w:r>
      <w:proofErr w:type="spellStart"/>
      <w:r w:rsidRPr="001C114B">
        <w:t>İmza</w:t>
      </w:r>
      <w:proofErr w:type="spellEnd"/>
      <w:r w:rsidRPr="001C114B">
        <w:tab/>
        <w:t>:</w:t>
      </w:r>
    </w:p>
    <w:p w:rsidR="003A10C2" w:rsidRPr="001C114B" w:rsidRDefault="003A10C2" w:rsidP="003A10C2">
      <w:pPr>
        <w:pStyle w:val="GvdeMetni"/>
        <w:tabs>
          <w:tab w:val="left" w:pos="1281"/>
          <w:tab w:val="left" w:pos="6237"/>
          <w:tab w:val="left" w:pos="6945"/>
        </w:tabs>
        <w:ind w:left="573"/>
      </w:pPr>
    </w:p>
    <w:p w:rsidR="003A10C2" w:rsidRPr="001C114B" w:rsidRDefault="003A10C2" w:rsidP="003A10C2">
      <w:pPr>
        <w:pStyle w:val="GvdeMetni"/>
        <w:tabs>
          <w:tab w:val="left" w:pos="1281"/>
          <w:tab w:val="left" w:pos="6237"/>
          <w:tab w:val="left" w:pos="6945"/>
        </w:tabs>
        <w:ind w:left="573"/>
      </w:pPr>
      <w:proofErr w:type="spellStart"/>
      <w:r w:rsidRPr="001C114B">
        <w:t>Tarih</w:t>
      </w:r>
      <w:proofErr w:type="spellEnd"/>
      <w:r w:rsidRPr="001C114B">
        <w:tab/>
        <w:t>:</w:t>
      </w:r>
      <w:r w:rsidRPr="001C114B">
        <w:tab/>
      </w:r>
      <w:proofErr w:type="spellStart"/>
      <w:r w:rsidRPr="001C114B">
        <w:t>Tarih</w:t>
      </w:r>
      <w:proofErr w:type="spellEnd"/>
      <w:r w:rsidRPr="001C114B">
        <w:tab/>
        <w:t>:</w:t>
      </w:r>
    </w:p>
    <w:p w:rsidR="003A10C2" w:rsidRPr="001C114B" w:rsidRDefault="003A10C2" w:rsidP="003A10C2">
      <w:pPr>
        <w:pStyle w:val="GvdeMetni"/>
        <w:spacing w:before="12"/>
      </w:pPr>
    </w:p>
    <w:p w:rsidR="003A10C2" w:rsidRPr="001C114B" w:rsidRDefault="003A10C2" w:rsidP="003A10C2">
      <w:pPr>
        <w:pStyle w:val="GvdeMetni"/>
        <w:tabs>
          <w:tab w:val="left" w:pos="1344"/>
        </w:tabs>
        <w:ind w:left="573"/>
      </w:pPr>
      <w:proofErr w:type="gramStart"/>
      <w:r w:rsidRPr="001C114B">
        <w:t>Not</w:t>
      </w:r>
      <w:r w:rsidRPr="001C114B">
        <w:rPr>
          <w:spacing w:val="-1"/>
        </w:rPr>
        <w:t xml:space="preserve"> </w:t>
      </w:r>
      <w:r w:rsidRPr="001C114B">
        <w:t>:</w:t>
      </w:r>
      <w:proofErr w:type="gramEnd"/>
      <w:r w:rsidRPr="001C114B">
        <w:tab/>
      </w:r>
      <w:proofErr w:type="spellStart"/>
      <w:r w:rsidRPr="001C114B">
        <w:t>İntörn</w:t>
      </w:r>
      <w:proofErr w:type="spellEnd"/>
      <w:r w:rsidRPr="001C114B">
        <w:t xml:space="preserve"> </w:t>
      </w:r>
      <w:proofErr w:type="spellStart"/>
      <w:r w:rsidRPr="001C114B">
        <w:t>Karnesi</w:t>
      </w:r>
      <w:proofErr w:type="spellEnd"/>
      <w:r w:rsidRPr="001C114B">
        <w:t xml:space="preserve"> </w:t>
      </w:r>
      <w:proofErr w:type="spellStart"/>
      <w:r w:rsidRPr="001C114B">
        <w:t>staj</w:t>
      </w:r>
      <w:proofErr w:type="spellEnd"/>
      <w:r w:rsidRPr="001C114B">
        <w:t xml:space="preserve"> </w:t>
      </w:r>
      <w:proofErr w:type="spellStart"/>
      <w:r w:rsidRPr="001C114B">
        <w:t>sonunda</w:t>
      </w:r>
      <w:proofErr w:type="spellEnd"/>
      <w:r w:rsidRPr="001C114B">
        <w:t xml:space="preserve"> </w:t>
      </w:r>
      <w:proofErr w:type="spellStart"/>
      <w:r w:rsidRPr="001C114B">
        <w:t>dekanlığa</w:t>
      </w:r>
      <w:proofErr w:type="spellEnd"/>
      <w:r w:rsidRPr="001C114B">
        <w:rPr>
          <w:spacing w:val="-45"/>
        </w:rPr>
        <w:t xml:space="preserve">     </w:t>
      </w:r>
      <w:proofErr w:type="spellStart"/>
      <w:r w:rsidRPr="001C114B">
        <w:t>gönderilecektir</w:t>
      </w:r>
      <w:proofErr w:type="spellEnd"/>
      <w:r w:rsidRPr="001C114B">
        <w:t>.</w:t>
      </w:r>
    </w:p>
    <w:p w:rsidR="003A10C2" w:rsidRPr="001C114B" w:rsidRDefault="003A10C2" w:rsidP="003A10C2">
      <w:pPr>
        <w:rPr>
          <w:rFonts w:ascii="Tahoma" w:eastAsia="Tahoma" w:hAnsi="Tahoma" w:cs="Tahoma"/>
          <w:sz w:val="20"/>
          <w:szCs w:val="20"/>
        </w:rPr>
      </w:pPr>
    </w:p>
    <w:p w:rsidR="003A10C2" w:rsidRDefault="003A10C2"/>
    <w:sectPr w:rsidR="003A10C2" w:rsidSect="00702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8B"/>
    <w:rsid w:val="00007AD5"/>
    <w:rsid w:val="0001229F"/>
    <w:rsid w:val="00012EA9"/>
    <w:rsid w:val="000345C7"/>
    <w:rsid w:val="00050176"/>
    <w:rsid w:val="000563E6"/>
    <w:rsid w:val="00093033"/>
    <w:rsid w:val="000A2EEC"/>
    <w:rsid w:val="000C1334"/>
    <w:rsid w:val="000E032C"/>
    <w:rsid w:val="001072A7"/>
    <w:rsid w:val="00142483"/>
    <w:rsid w:val="00206C26"/>
    <w:rsid w:val="002207FE"/>
    <w:rsid w:val="0022435A"/>
    <w:rsid w:val="00233637"/>
    <w:rsid w:val="002A5F8F"/>
    <w:rsid w:val="002B3D3A"/>
    <w:rsid w:val="00325AEC"/>
    <w:rsid w:val="00334183"/>
    <w:rsid w:val="00353F2D"/>
    <w:rsid w:val="00356D0A"/>
    <w:rsid w:val="003A10C2"/>
    <w:rsid w:val="003B548B"/>
    <w:rsid w:val="003C48CE"/>
    <w:rsid w:val="004757D6"/>
    <w:rsid w:val="00480AE3"/>
    <w:rsid w:val="004C0DCD"/>
    <w:rsid w:val="004C4C38"/>
    <w:rsid w:val="00504113"/>
    <w:rsid w:val="00512F27"/>
    <w:rsid w:val="005F12B3"/>
    <w:rsid w:val="00637C89"/>
    <w:rsid w:val="00657D5B"/>
    <w:rsid w:val="006A4151"/>
    <w:rsid w:val="006D60CE"/>
    <w:rsid w:val="0070271A"/>
    <w:rsid w:val="00734701"/>
    <w:rsid w:val="007518EA"/>
    <w:rsid w:val="007E04B8"/>
    <w:rsid w:val="007F4FF7"/>
    <w:rsid w:val="00802B44"/>
    <w:rsid w:val="009219AD"/>
    <w:rsid w:val="00931AC1"/>
    <w:rsid w:val="009B7055"/>
    <w:rsid w:val="009C1EF1"/>
    <w:rsid w:val="009E4995"/>
    <w:rsid w:val="00A36FFC"/>
    <w:rsid w:val="00A62A64"/>
    <w:rsid w:val="00A66502"/>
    <w:rsid w:val="00B56B27"/>
    <w:rsid w:val="00BC3358"/>
    <w:rsid w:val="00BF2546"/>
    <w:rsid w:val="00C520A9"/>
    <w:rsid w:val="00D8449E"/>
    <w:rsid w:val="00E17EEA"/>
    <w:rsid w:val="00E73E63"/>
    <w:rsid w:val="00EB25CF"/>
    <w:rsid w:val="00F06BEE"/>
    <w:rsid w:val="00F5073D"/>
    <w:rsid w:val="00F82608"/>
    <w:rsid w:val="00F9547A"/>
    <w:rsid w:val="00FA4199"/>
    <w:rsid w:val="00FA75AF"/>
    <w:rsid w:val="00FD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B2BFC-7F07-4CF9-B717-D3DBE33B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B548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B54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rsid w:val="003A10C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imes New Roman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A10C2"/>
    <w:rPr>
      <w:rFonts w:ascii="Tahoma" w:eastAsia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Serpil Dinçer</dc:creator>
  <cp:lastModifiedBy>DEKANLIK</cp:lastModifiedBy>
  <cp:revision>10</cp:revision>
  <dcterms:created xsi:type="dcterms:W3CDTF">2020-06-22T13:45:00Z</dcterms:created>
  <dcterms:modified xsi:type="dcterms:W3CDTF">2020-06-24T05:33:00Z</dcterms:modified>
</cp:coreProperties>
</file>